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EC7B52">
      <w:pPr>
        <w:jc w:val="center"/>
        <w:rPr>
          <w:rFonts w:ascii="黑体" w:eastAsia="黑体" w:hAnsi="黑体"/>
          <w:sz w:val="52"/>
          <w:szCs w:val="52"/>
        </w:rPr>
      </w:pPr>
      <w:r>
        <w:rPr>
          <w:rFonts w:ascii="黑体" w:eastAsia="黑体" w:hAnsi="黑体" w:hint="eastAsia"/>
          <w:sz w:val="52"/>
          <w:szCs w:val="52"/>
        </w:rPr>
        <w:t>蛟河市新区第二幼儿园</w:t>
      </w:r>
      <w:r>
        <w:rPr>
          <w:rFonts w:ascii="黑体" w:eastAsia="黑体" w:hAnsi="黑体" w:hint="eastAsia"/>
          <w:sz w:val="52"/>
          <w:szCs w:val="52"/>
        </w:rPr>
        <w:t>2023</w:t>
      </w:r>
      <w:r>
        <w:rPr>
          <w:rFonts w:ascii="黑体" w:eastAsia="黑体" w:hAnsi="黑体" w:hint="eastAsia"/>
          <w:sz w:val="52"/>
          <w:szCs w:val="52"/>
        </w:rPr>
        <w:t>年部门预算</w:t>
      </w:r>
      <w:bookmarkStart w:id="0" w:name="_GoBack"/>
      <w:bookmarkEnd w:id="0"/>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EC7B52">
      <w:pPr>
        <w:jc w:val="center"/>
        <w:rPr>
          <w:rFonts w:ascii="黑体" w:eastAsia="黑体" w:hAnsi="黑体"/>
          <w:sz w:val="44"/>
          <w:szCs w:val="44"/>
        </w:rPr>
      </w:pPr>
      <w:r>
        <w:rPr>
          <w:rFonts w:ascii="黑体" w:eastAsia="黑体" w:hAnsi="黑体" w:hint="eastAsia"/>
          <w:sz w:val="44"/>
          <w:szCs w:val="44"/>
        </w:rPr>
        <w:t>二〇二三年一月十日</w:t>
      </w: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991B04">
      <w:pPr>
        <w:jc w:val="center"/>
        <w:rPr>
          <w:rFonts w:ascii="黑体" w:eastAsia="黑体" w:hAnsi="黑体"/>
          <w:sz w:val="44"/>
          <w:szCs w:val="44"/>
        </w:rPr>
      </w:pPr>
    </w:p>
    <w:p w:rsidR="00991B04" w:rsidRDefault="00EC7B52">
      <w:pPr>
        <w:jc w:val="center"/>
        <w:rPr>
          <w:rFonts w:ascii="黑体" w:eastAsia="黑体" w:hAnsi="黑体"/>
          <w:sz w:val="44"/>
          <w:szCs w:val="44"/>
        </w:rPr>
      </w:pPr>
      <w:r>
        <w:rPr>
          <w:rFonts w:ascii="黑体" w:eastAsia="黑体" w:hAnsi="黑体" w:hint="eastAsia"/>
          <w:sz w:val="44"/>
          <w:szCs w:val="44"/>
        </w:rPr>
        <w:t>蛟河市新区第二幼儿园</w:t>
      </w:r>
      <w:r>
        <w:rPr>
          <w:rFonts w:ascii="黑体" w:eastAsia="黑体" w:hAnsi="黑体" w:hint="eastAsia"/>
          <w:sz w:val="44"/>
          <w:szCs w:val="44"/>
        </w:rPr>
        <w:t>2023</w:t>
      </w:r>
      <w:r>
        <w:rPr>
          <w:rFonts w:ascii="黑体" w:eastAsia="黑体" w:hAnsi="黑体" w:hint="eastAsia"/>
          <w:sz w:val="44"/>
          <w:szCs w:val="44"/>
        </w:rPr>
        <w:t>年预算</w:t>
      </w:r>
    </w:p>
    <w:p w:rsidR="00991B04" w:rsidRDefault="00EC7B52">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rsidR="00991B04" w:rsidRDefault="00EC7B52">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rsidR="00991B04" w:rsidRDefault="00EC7B52">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991B04" w:rsidRDefault="00EC7B52">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991B04" w:rsidRDefault="00EC7B52">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rsidR="00991B04" w:rsidRDefault="00EC7B52">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rsidR="00991B04" w:rsidRDefault="00EC7B52">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rsidR="00991B04" w:rsidRDefault="00EC7B52">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991B04" w:rsidRDefault="00991B04">
      <w:pPr>
        <w:rPr>
          <w:rFonts w:ascii="仿宋" w:eastAsia="仿宋" w:hAnsi="仿宋"/>
          <w:sz w:val="32"/>
          <w:szCs w:val="32"/>
        </w:rPr>
      </w:pPr>
    </w:p>
    <w:p w:rsidR="00991B04" w:rsidRDefault="00991B04">
      <w:pPr>
        <w:rPr>
          <w:rFonts w:ascii="仿宋" w:eastAsia="仿宋" w:hAnsi="仿宋"/>
          <w:sz w:val="32"/>
          <w:szCs w:val="32"/>
        </w:rPr>
      </w:pPr>
    </w:p>
    <w:p w:rsidR="00991B04" w:rsidRDefault="00991B04">
      <w:pPr>
        <w:rPr>
          <w:rFonts w:ascii="仿宋" w:eastAsia="仿宋" w:hAnsi="仿宋"/>
          <w:sz w:val="32"/>
          <w:szCs w:val="32"/>
        </w:rPr>
      </w:pPr>
    </w:p>
    <w:p w:rsidR="00991B04" w:rsidRDefault="00EC7B52">
      <w:pPr>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rsidR="00991B04" w:rsidRDefault="00EC7B52">
      <w:pPr>
        <w:jc w:val="left"/>
        <w:rPr>
          <w:rFonts w:ascii="仿宋" w:eastAsia="仿宋" w:hAnsi="仿宋"/>
          <w:sz w:val="32"/>
          <w:szCs w:val="32"/>
        </w:rPr>
      </w:pPr>
      <w:r>
        <w:rPr>
          <w:rFonts w:ascii="仿宋" w:eastAsia="仿宋" w:hAnsi="仿宋" w:hint="eastAsia"/>
          <w:sz w:val="32"/>
          <w:szCs w:val="32"/>
        </w:rPr>
        <w:t xml:space="preserve">  </w:t>
      </w:r>
    </w:p>
    <w:p w:rsidR="00991B04" w:rsidRDefault="00EC7B52">
      <w:pPr>
        <w:ind w:firstLineChars="100" w:firstLine="32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rsidR="00991B04" w:rsidRDefault="00EC7B52">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kern w:val="0"/>
          <w:sz w:val="32"/>
          <w:szCs w:val="32"/>
        </w:rPr>
        <w:t>蛟河市新区第二幼儿园</w:t>
      </w:r>
      <w:r>
        <w:rPr>
          <w:rFonts w:ascii="仿宋" w:eastAsia="仿宋" w:hAnsi="仿宋" w:hint="eastAsia"/>
          <w:bCs/>
          <w:kern w:val="0"/>
          <w:sz w:val="32"/>
          <w:szCs w:val="32"/>
        </w:rPr>
        <w:t>成立时间：</w:t>
      </w:r>
      <w:r>
        <w:rPr>
          <w:rFonts w:ascii="仿宋" w:eastAsia="仿宋" w:hAnsi="仿宋" w:hint="eastAsia"/>
          <w:bCs/>
          <w:kern w:val="0"/>
          <w:sz w:val="32"/>
          <w:szCs w:val="32"/>
        </w:rPr>
        <w:t>2022</w:t>
      </w:r>
      <w:r>
        <w:rPr>
          <w:rFonts w:ascii="仿宋" w:eastAsia="仿宋" w:hAnsi="仿宋" w:hint="eastAsia"/>
          <w:bCs/>
          <w:kern w:val="0"/>
          <w:sz w:val="32"/>
          <w:szCs w:val="32"/>
        </w:rPr>
        <w:t>年</w:t>
      </w:r>
    </w:p>
    <w:p w:rsidR="00991B04" w:rsidRDefault="00EC7B52">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hint="eastAsia"/>
          <w:kern w:val="0"/>
          <w:sz w:val="32"/>
          <w:szCs w:val="32"/>
        </w:rPr>
        <w:t>全额拨款事业单位</w:t>
      </w:r>
    </w:p>
    <w:p w:rsidR="00991B04" w:rsidRDefault="00EC7B52">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Pr>
          <w:rFonts w:ascii="仿宋" w:eastAsia="仿宋" w:hAnsi="仿宋" w:hint="eastAsia"/>
          <w:bCs/>
          <w:kern w:val="0"/>
          <w:sz w:val="32"/>
          <w:szCs w:val="32"/>
        </w:rPr>
        <w:t>为学龄前提供保育和教育服务</w:t>
      </w:r>
    </w:p>
    <w:p w:rsidR="00991B04" w:rsidRDefault="00EC7B52">
      <w:pPr>
        <w:jc w:val="left"/>
        <w:rPr>
          <w:rFonts w:ascii="仿宋" w:eastAsia="仿宋" w:hAnsi="仿宋"/>
          <w:kern w:val="0"/>
          <w:sz w:val="32"/>
          <w:szCs w:val="32"/>
        </w:rPr>
      </w:pPr>
      <w:r>
        <w:rPr>
          <w:rFonts w:ascii="仿宋" w:eastAsia="仿宋" w:hAnsi="仿宋" w:hint="eastAsia"/>
          <w:bCs/>
          <w:kern w:val="0"/>
          <w:sz w:val="32"/>
          <w:szCs w:val="32"/>
        </w:rPr>
        <w:t>主要业务：</w:t>
      </w:r>
      <w:r>
        <w:rPr>
          <w:rFonts w:ascii="仿宋" w:eastAsia="仿宋" w:hAnsi="仿宋" w:hint="eastAsia"/>
          <w:bCs/>
          <w:kern w:val="0"/>
          <w:sz w:val="32"/>
          <w:szCs w:val="32"/>
        </w:rPr>
        <w:t>幼儿保育、幼儿教育</w:t>
      </w:r>
      <w:r>
        <w:rPr>
          <w:rFonts w:ascii="仿宋" w:eastAsia="仿宋" w:hAnsi="仿宋" w:hint="eastAsia"/>
          <w:kern w:val="0"/>
          <w:sz w:val="32"/>
          <w:szCs w:val="32"/>
        </w:rPr>
        <w:t>。</w:t>
      </w:r>
    </w:p>
    <w:p w:rsidR="00991B04" w:rsidRDefault="00EC7B52">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rsidR="00991B04" w:rsidRDefault="00EC7B52">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Pr>
          <w:rFonts w:ascii="仿宋" w:eastAsia="仿宋" w:hAnsi="仿宋" w:hint="eastAsia"/>
          <w:kern w:val="0"/>
          <w:szCs w:val="32"/>
        </w:rPr>
        <w:t>党务室、办公室、财务室、保健室等。</w:t>
      </w:r>
    </w:p>
    <w:p w:rsidR="00991B04" w:rsidRDefault="00EC7B52">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rPr>
        <w:t>14</w:t>
      </w:r>
      <w:r>
        <w:rPr>
          <w:rFonts w:ascii="仿宋" w:eastAsia="仿宋" w:hAnsi="仿宋" w:hint="eastAsia"/>
          <w:kern w:val="0"/>
          <w:szCs w:val="32"/>
        </w:rPr>
        <w:t>人，编制数</w:t>
      </w:r>
      <w:r>
        <w:rPr>
          <w:rFonts w:ascii="仿宋" w:eastAsia="仿宋" w:hAnsi="仿宋" w:hint="eastAsia"/>
          <w:kern w:val="0"/>
          <w:szCs w:val="32"/>
        </w:rPr>
        <w:t>11</w:t>
      </w:r>
      <w:r>
        <w:rPr>
          <w:rFonts w:ascii="仿宋" w:eastAsia="仿宋" w:hAnsi="仿宋" w:hint="eastAsia"/>
          <w:kern w:val="0"/>
          <w:szCs w:val="32"/>
        </w:rPr>
        <w:t>人，领导职数</w:t>
      </w:r>
      <w:r>
        <w:rPr>
          <w:rFonts w:ascii="仿宋" w:eastAsia="仿宋" w:hAnsi="仿宋" w:hint="eastAsia"/>
          <w:kern w:val="0"/>
          <w:szCs w:val="32"/>
        </w:rPr>
        <w:t>6</w:t>
      </w:r>
      <w:r>
        <w:rPr>
          <w:rFonts w:ascii="仿宋" w:eastAsia="仿宋" w:hAnsi="仿宋" w:hint="eastAsia"/>
          <w:kern w:val="0"/>
          <w:szCs w:val="32"/>
        </w:rPr>
        <w:t>个。</w:t>
      </w:r>
    </w:p>
    <w:p w:rsidR="00991B04" w:rsidRDefault="00EC7B52">
      <w:pPr>
        <w:jc w:val="left"/>
        <w:rPr>
          <w:rFonts w:ascii="仿宋" w:eastAsia="仿宋" w:hAnsi="仿宋"/>
          <w:sz w:val="32"/>
          <w:szCs w:val="32"/>
        </w:rPr>
      </w:pPr>
      <w:r>
        <w:rPr>
          <w:rFonts w:ascii="仿宋" w:eastAsia="仿宋" w:hAnsi="仿宋" w:hint="eastAsia"/>
          <w:sz w:val="32"/>
          <w:szCs w:val="32"/>
        </w:rPr>
        <w:t xml:space="preserve">   </w:t>
      </w: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EC7B52">
      <w:pPr>
        <w:jc w:val="center"/>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情况说明</w:t>
      </w:r>
    </w:p>
    <w:p w:rsidR="00991B04" w:rsidRDefault="00EC7B52">
      <w:pPr>
        <w:jc w:val="left"/>
        <w:rPr>
          <w:rFonts w:ascii="仿宋" w:eastAsia="仿宋" w:hAnsi="仿宋"/>
          <w:sz w:val="32"/>
          <w:szCs w:val="32"/>
        </w:rPr>
      </w:pPr>
      <w:r>
        <w:rPr>
          <w:rFonts w:ascii="仿宋" w:eastAsia="仿宋" w:hAnsi="仿宋" w:hint="eastAsia"/>
          <w:sz w:val="32"/>
          <w:szCs w:val="32"/>
        </w:rPr>
        <w:t xml:space="preserve"> </w:t>
      </w:r>
    </w:p>
    <w:p w:rsidR="00991B04" w:rsidRDefault="00EC7B52">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2023</w:t>
      </w:r>
      <w:r>
        <w:rPr>
          <w:rFonts w:ascii="楷体" w:eastAsia="楷体" w:hAnsi="楷体" w:hint="eastAsia"/>
          <w:sz w:val="32"/>
          <w:szCs w:val="32"/>
        </w:rPr>
        <w:t>年收支预算总体情况</w:t>
      </w:r>
    </w:p>
    <w:p w:rsidR="00991B04" w:rsidRDefault="00EC7B52">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收入包括：一般公共预算拨款收入；支出包括：</w:t>
      </w:r>
      <w:r>
        <w:rPr>
          <w:rFonts w:ascii="仿宋" w:eastAsia="仿宋" w:hAnsi="仿宋" w:hint="eastAsia"/>
          <w:sz w:val="32"/>
          <w:szCs w:val="32"/>
        </w:rPr>
        <w:t>教育支出</w:t>
      </w:r>
      <w:r>
        <w:rPr>
          <w:rFonts w:ascii="仿宋" w:eastAsia="仿宋" w:hAnsi="仿宋" w:hint="eastAsia"/>
          <w:sz w:val="32"/>
          <w:szCs w:val="32"/>
        </w:rPr>
        <w:t>、社会保障和就业支出、卫生健康支出、住房保障支出。</w:t>
      </w: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年收支总预算</w:t>
      </w:r>
      <w:r>
        <w:rPr>
          <w:rFonts w:ascii="仿宋" w:eastAsia="仿宋" w:hAnsi="仿宋" w:hint="eastAsia"/>
          <w:sz w:val="32"/>
          <w:szCs w:val="32"/>
        </w:rPr>
        <w:t xml:space="preserve"> </w:t>
      </w:r>
      <w:r>
        <w:rPr>
          <w:rFonts w:ascii="仿宋" w:eastAsia="仿宋" w:hAnsi="仿宋" w:hint="eastAsia"/>
          <w:sz w:val="32"/>
          <w:szCs w:val="32"/>
        </w:rPr>
        <w:t>41.01</w:t>
      </w:r>
      <w:r>
        <w:rPr>
          <w:rFonts w:ascii="仿宋" w:eastAsia="仿宋" w:hAnsi="仿宋" w:hint="eastAsia"/>
          <w:sz w:val="32"/>
          <w:szCs w:val="32"/>
        </w:rPr>
        <w:t>万元</w:t>
      </w:r>
      <w:r>
        <w:rPr>
          <w:rFonts w:ascii="仿宋" w:eastAsia="仿宋" w:hAnsi="仿宋" w:hint="eastAsia"/>
          <w:sz w:val="32"/>
          <w:szCs w:val="32"/>
        </w:rPr>
        <w:t>。</w:t>
      </w:r>
    </w:p>
    <w:p w:rsidR="00991B04" w:rsidRDefault="00EC7B52">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2023</w:t>
      </w:r>
      <w:r>
        <w:rPr>
          <w:rFonts w:ascii="楷体" w:eastAsia="楷体" w:hAnsi="楷体" w:hint="eastAsia"/>
          <w:sz w:val="32"/>
          <w:szCs w:val="32"/>
        </w:rPr>
        <w:t>年收入预算情况</w:t>
      </w:r>
    </w:p>
    <w:p w:rsidR="00991B04" w:rsidRDefault="00EC7B52">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年本单位收入预算</w:t>
      </w:r>
      <w:r>
        <w:rPr>
          <w:rFonts w:ascii="仿宋" w:eastAsia="仿宋" w:hAnsi="仿宋" w:hint="eastAsia"/>
          <w:sz w:val="32"/>
          <w:szCs w:val="32"/>
        </w:rPr>
        <w:t>41.01</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Pr>
          <w:rFonts w:ascii="仿宋" w:eastAsia="仿宋" w:hAnsi="仿宋" w:hint="eastAsia"/>
          <w:sz w:val="32"/>
          <w:szCs w:val="32"/>
        </w:rPr>
        <w:t>41.01</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100%</w:t>
      </w:r>
      <w:r>
        <w:rPr>
          <w:rFonts w:ascii="仿宋" w:eastAsia="仿宋" w:hAnsi="仿宋" w:hint="eastAsia"/>
          <w:sz w:val="32"/>
          <w:szCs w:val="32"/>
        </w:rPr>
        <w:t>；政府性基金收入</w:t>
      </w:r>
      <w:r>
        <w:rPr>
          <w:rFonts w:ascii="仿宋" w:eastAsia="仿宋" w:hAnsi="仿宋" w:hint="eastAsia"/>
          <w:sz w:val="32"/>
          <w:szCs w:val="32"/>
        </w:rPr>
        <w:t xml:space="preserve"> 0</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；国有资本经营预算拨款收入</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；其他收入</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p>
    <w:p w:rsidR="00991B04" w:rsidRDefault="00EC7B52">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2023</w:t>
      </w:r>
      <w:r>
        <w:rPr>
          <w:rFonts w:ascii="楷体" w:eastAsia="楷体" w:hAnsi="楷体" w:hint="eastAsia"/>
          <w:sz w:val="32"/>
          <w:szCs w:val="32"/>
        </w:rPr>
        <w:t>年支出预算情况</w:t>
      </w:r>
    </w:p>
    <w:p w:rsidR="00991B04" w:rsidRDefault="00EC7B52">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年支出预算</w:t>
      </w:r>
      <w:r>
        <w:rPr>
          <w:rFonts w:ascii="仿宋" w:eastAsia="仿宋" w:hAnsi="仿宋" w:hint="eastAsia"/>
          <w:sz w:val="32"/>
          <w:szCs w:val="32"/>
        </w:rPr>
        <w:t>41.01</w:t>
      </w:r>
      <w:r>
        <w:rPr>
          <w:rFonts w:ascii="仿宋" w:eastAsia="仿宋" w:hAnsi="仿宋" w:hint="eastAsia"/>
          <w:sz w:val="32"/>
          <w:szCs w:val="32"/>
        </w:rPr>
        <w:t>万元</w:t>
      </w:r>
      <w:r>
        <w:rPr>
          <w:rFonts w:ascii="仿宋" w:eastAsia="仿宋" w:hAnsi="仿宋" w:hint="eastAsia"/>
          <w:sz w:val="32"/>
          <w:szCs w:val="32"/>
        </w:rPr>
        <w:t>，其中：基本支出</w:t>
      </w:r>
      <w:r>
        <w:rPr>
          <w:rFonts w:ascii="仿宋" w:eastAsia="仿宋" w:hAnsi="仿宋" w:hint="eastAsia"/>
          <w:sz w:val="32"/>
          <w:szCs w:val="32"/>
        </w:rPr>
        <w:t>41.01</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w:t>
      </w:r>
    </w:p>
    <w:p w:rsidR="00991B04" w:rsidRDefault="00EC7B52">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rsidR="00991B04" w:rsidRDefault="00EC7B52">
      <w:pPr>
        <w:pStyle w:val="NewNewNew"/>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Pr>
          <w:rFonts w:ascii="仿宋" w:eastAsia="仿宋" w:hAnsi="仿宋" w:hint="eastAsia"/>
          <w:sz w:val="32"/>
          <w:szCs w:val="32"/>
        </w:rPr>
        <w:t>41.01</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41.01</w:t>
      </w:r>
      <w:r>
        <w:rPr>
          <w:rFonts w:ascii="仿宋" w:eastAsia="仿宋" w:hAnsi="仿宋" w:hint="eastAsia"/>
          <w:sz w:val="32"/>
          <w:szCs w:val="32"/>
        </w:rPr>
        <w:t>万元，上年结转</w:t>
      </w:r>
      <w:r>
        <w:rPr>
          <w:rFonts w:ascii="仿宋" w:eastAsia="仿宋" w:hAnsi="仿宋" w:hint="eastAsia"/>
          <w:sz w:val="32"/>
          <w:szCs w:val="32"/>
        </w:rPr>
        <w:t xml:space="preserve">0 </w:t>
      </w:r>
      <w:r>
        <w:rPr>
          <w:rFonts w:ascii="仿宋" w:eastAsia="仿宋" w:hAnsi="仿宋" w:hint="eastAsia"/>
          <w:sz w:val="32"/>
          <w:szCs w:val="32"/>
        </w:rPr>
        <w:t>万元。支出包括：教育</w:t>
      </w:r>
      <w:r>
        <w:rPr>
          <w:rFonts w:ascii="仿宋" w:eastAsia="仿宋" w:hAnsi="仿宋" w:hint="eastAsia"/>
          <w:sz w:val="32"/>
          <w:szCs w:val="32"/>
        </w:rPr>
        <w:t>支出</w:t>
      </w:r>
      <w:r>
        <w:rPr>
          <w:rFonts w:ascii="仿宋" w:eastAsia="仿宋" w:hAnsi="仿宋" w:hint="eastAsia"/>
          <w:sz w:val="32"/>
          <w:szCs w:val="32"/>
        </w:rPr>
        <w:t>35.32</w:t>
      </w:r>
      <w:r>
        <w:rPr>
          <w:rFonts w:ascii="仿宋" w:eastAsia="仿宋" w:hAnsi="仿宋" w:hint="eastAsia"/>
          <w:sz w:val="32"/>
          <w:szCs w:val="32"/>
        </w:rPr>
        <w:t>万元，社会保障和就业支出</w:t>
      </w:r>
      <w:r>
        <w:rPr>
          <w:rFonts w:ascii="仿宋" w:eastAsia="仿宋" w:hAnsi="仿宋" w:hint="eastAsia"/>
          <w:sz w:val="32"/>
          <w:szCs w:val="32"/>
        </w:rPr>
        <w:t>2.65</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支出</w:t>
      </w:r>
      <w:r>
        <w:rPr>
          <w:rFonts w:ascii="仿宋" w:eastAsia="仿宋" w:hAnsi="仿宋" w:hint="eastAsia"/>
          <w:sz w:val="32"/>
          <w:szCs w:val="32"/>
        </w:rPr>
        <w:t>1.06</w:t>
      </w:r>
      <w:r>
        <w:rPr>
          <w:rFonts w:ascii="仿宋" w:eastAsia="仿宋" w:hAnsi="仿宋" w:hint="eastAsia"/>
          <w:sz w:val="32"/>
          <w:szCs w:val="32"/>
        </w:rPr>
        <w:t>万元，住房保障支出</w:t>
      </w:r>
      <w:r>
        <w:rPr>
          <w:rFonts w:ascii="仿宋" w:eastAsia="仿宋" w:hAnsi="仿宋" w:hint="eastAsia"/>
          <w:sz w:val="32"/>
          <w:szCs w:val="32"/>
        </w:rPr>
        <w:t>1.98</w:t>
      </w:r>
      <w:r>
        <w:rPr>
          <w:rFonts w:ascii="仿宋" w:eastAsia="仿宋" w:hAnsi="仿宋" w:hint="eastAsia"/>
          <w:sz w:val="32"/>
          <w:szCs w:val="32"/>
        </w:rPr>
        <w:t>万元，</w:t>
      </w:r>
      <w:r>
        <w:rPr>
          <w:rFonts w:ascii="仿宋" w:eastAsia="仿宋" w:hAnsi="仿宋" w:hint="eastAsia"/>
          <w:sz w:val="32"/>
          <w:szCs w:val="32"/>
        </w:rPr>
        <w:t>国有资本经营预算支</w:t>
      </w:r>
      <w:r>
        <w:rPr>
          <w:rFonts w:ascii="仿宋" w:eastAsia="仿宋" w:hAnsi="仿宋" w:hint="eastAsia"/>
          <w:sz w:val="32"/>
          <w:szCs w:val="32"/>
        </w:rPr>
        <w:t xml:space="preserve"> 0</w:t>
      </w:r>
      <w:r>
        <w:rPr>
          <w:rFonts w:ascii="仿宋" w:eastAsia="仿宋" w:hAnsi="仿宋" w:hint="eastAsia"/>
          <w:sz w:val="32"/>
          <w:szCs w:val="32"/>
        </w:rPr>
        <w:t>万元</w:t>
      </w:r>
      <w:r>
        <w:rPr>
          <w:rFonts w:ascii="仿宋" w:eastAsia="仿宋" w:hAnsi="仿宋" w:hint="eastAsia"/>
          <w:sz w:val="32"/>
          <w:szCs w:val="32"/>
        </w:rPr>
        <w:t>。</w:t>
      </w:r>
    </w:p>
    <w:p w:rsidR="00991B04" w:rsidRDefault="00EC7B52">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rsidR="00991B04" w:rsidRDefault="00EC7B52">
      <w:pPr>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年一般公共预算当年拨款</w:t>
      </w:r>
      <w:r>
        <w:rPr>
          <w:rFonts w:ascii="仿宋" w:eastAsia="仿宋" w:hAnsi="仿宋" w:hint="eastAsia"/>
          <w:sz w:val="32"/>
          <w:szCs w:val="32"/>
        </w:rPr>
        <w:t>41.01</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w:t>
      </w:r>
      <w:r>
        <w:rPr>
          <w:rFonts w:ascii="仿宋" w:eastAsia="仿宋" w:hAnsi="仿宋" w:hint="eastAsia"/>
          <w:sz w:val="32"/>
          <w:szCs w:val="32"/>
        </w:rPr>
        <w:lastRenderedPageBreak/>
        <w:t>支出</w:t>
      </w:r>
      <w:r>
        <w:rPr>
          <w:rFonts w:ascii="仿宋" w:eastAsia="仿宋" w:hAnsi="仿宋" w:hint="eastAsia"/>
          <w:sz w:val="32"/>
          <w:szCs w:val="32"/>
        </w:rPr>
        <w:t>41.01</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。基本支出中，人员经费</w:t>
      </w:r>
      <w:r>
        <w:rPr>
          <w:rFonts w:ascii="仿宋" w:eastAsia="仿宋" w:hAnsi="仿宋" w:hint="eastAsia"/>
          <w:sz w:val="32"/>
          <w:szCs w:val="32"/>
        </w:rPr>
        <w:t>41.01</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w:t>
      </w:r>
    </w:p>
    <w:p w:rsidR="00991B04" w:rsidRDefault="00EC7B52">
      <w:pPr>
        <w:ind w:firstLineChars="200" w:firstLine="640"/>
        <w:rPr>
          <w:rFonts w:ascii="仿宋" w:eastAsia="仿宋" w:hAnsi="仿宋"/>
          <w:sz w:val="32"/>
          <w:szCs w:val="32"/>
        </w:rPr>
      </w:pPr>
      <w:r>
        <w:rPr>
          <w:rFonts w:ascii="仿宋" w:eastAsia="仿宋" w:hAnsi="仿宋" w:hint="eastAsia"/>
          <w:sz w:val="32"/>
          <w:szCs w:val="32"/>
        </w:rPr>
        <w:t>教育</w:t>
      </w:r>
      <w:r>
        <w:rPr>
          <w:rFonts w:ascii="仿宋" w:eastAsia="仿宋" w:hAnsi="仿宋" w:hint="eastAsia"/>
          <w:sz w:val="32"/>
          <w:szCs w:val="32"/>
        </w:rPr>
        <w:t>支出</w:t>
      </w:r>
      <w:r>
        <w:rPr>
          <w:rFonts w:ascii="仿宋" w:eastAsia="仿宋" w:hAnsi="仿宋" w:hint="eastAsia"/>
          <w:sz w:val="32"/>
          <w:szCs w:val="32"/>
        </w:rPr>
        <w:t>35.32</w:t>
      </w:r>
      <w:r>
        <w:rPr>
          <w:rFonts w:ascii="仿宋" w:eastAsia="仿宋" w:hAnsi="仿宋" w:hint="eastAsia"/>
          <w:sz w:val="32"/>
          <w:szCs w:val="32"/>
        </w:rPr>
        <w:t>万元，占</w:t>
      </w:r>
      <w:r>
        <w:rPr>
          <w:rFonts w:ascii="仿宋" w:eastAsia="仿宋" w:hAnsi="仿宋" w:hint="eastAsia"/>
          <w:sz w:val="32"/>
          <w:szCs w:val="32"/>
        </w:rPr>
        <w:t>86.13</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2023</w:t>
      </w:r>
      <w:r>
        <w:rPr>
          <w:rFonts w:ascii="仿宋" w:eastAsia="仿宋" w:hAnsi="仿宋" w:hint="eastAsia"/>
          <w:sz w:val="32"/>
          <w:szCs w:val="32"/>
        </w:rPr>
        <w:t>年本单位教育教学支出。</w:t>
      </w:r>
    </w:p>
    <w:p w:rsidR="00991B04" w:rsidRDefault="00EC7B52">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2.65</w:t>
      </w:r>
      <w:r>
        <w:rPr>
          <w:rFonts w:ascii="仿宋" w:eastAsia="仿宋" w:hAnsi="仿宋" w:hint="eastAsia"/>
          <w:sz w:val="32"/>
          <w:szCs w:val="32"/>
        </w:rPr>
        <w:t>万元，占</w:t>
      </w:r>
      <w:r>
        <w:rPr>
          <w:rFonts w:ascii="仿宋" w:eastAsia="仿宋" w:hAnsi="仿宋" w:hint="eastAsia"/>
          <w:sz w:val="32"/>
          <w:szCs w:val="32"/>
        </w:rPr>
        <w:t>6.46</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2023</w:t>
      </w:r>
      <w:r>
        <w:rPr>
          <w:rFonts w:ascii="仿宋" w:eastAsia="仿宋" w:hAnsi="仿宋" w:hint="eastAsia"/>
          <w:sz w:val="32"/>
          <w:szCs w:val="32"/>
        </w:rPr>
        <w:t>年本单位人员社会保险缴纳。</w:t>
      </w:r>
    </w:p>
    <w:p w:rsidR="00991B04" w:rsidRDefault="00EC7B52">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1.06</w:t>
      </w:r>
      <w:r>
        <w:rPr>
          <w:rFonts w:ascii="仿宋" w:eastAsia="仿宋" w:hAnsi="仿宋" w:hint="eastAsia"/>
          <w:sz w:val="32"/>
          <w:szCs w:val="32"/>
        </w:rPr>
        <w:t>万元，占</w:t>
      </w:r>
      <w:r>
        <w:rPr>
          <w:rFonts w:ascii="仿宋" w:eastAsia="仿宋" w:hAnsi="仿宋" w:hint="eastAsia"/>
          <w:sz w:val="32"/>
          <w:szCs w:val="32"/>
        </w:rPr>
        <w:t>2.58</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2023</w:t>
      </w:r>
      <w:r>
        <w:rPr>
          <w:rFonts w:ascii="仿宋" w:eastAsia="仿宋" w:hAnsi="仿宋" w:hint="eastAsia"/>
          <w:sz w:val="32"/>
          <w:szCs w:val="32"/>
        </w:rPr>
        <w:t>年本单位人员医疗保险缴纳。</w:t>
      </w:r>
    </w:p>
    <w:p w:rsidR="00991B04" w:rsidRDefault="00EC7B52">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1.98</w:t>
      </w:r>
      <w:r>
        <w:rPr>
          <w:rFonts w:ascii="仿宋" w:eastAsia="仿宋" w:hAnsi="仿宋" w:hint="eastAsia"/>
          <w:sz w:val="32"/>
          <w:szCs w:val="32"/>
        </w:rPr>
        <w:t>万元，占</w:t>
      </w:r>
      <w:r>
        <w:rPr>
          <w:rFonts w:ascii="仿宋" w:eastAsia="仿宋" w:hAnsi="仿宋" w:hint="eastAsia"/>
          <w:sz w:val="32"/>
          <w:szCs w:val="32"/>
        </w:rPr>
        <w:t>4.83</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2023</w:t>
      </w:r>
      <w:r>
        <w:rPr>
          <w:rFonts w:ascii="仿宋" w:eastAsia="仿宋" w:hAnsi="仿宋" w:hint="eastAsia"/>
          <w:sz w:val="32"/>
          <w:szCs w:val="32"/>
        </w:rPr>
        <w:t>年本单位人员住房公积金缴纳。</w:t>
      </w:r>
    </w:p>
    <w:p w:rsidR="00991B04" w:rsidRDefault="00EC7B52">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rsidR="00991B04" w:rsidRDefault="00EC7B52">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Pr>
          <w:rFonts w:ascii="仿宋" w:eastAsia="仿宋" w:hAnsi="仿宋" w:hint="eastAsia"/>
          <w:sz w:val="32"/>
          <w:szCs w:val="32"/>
        </w:rPr>
        <w:t>41.01</w:t>
      </w:r>
      <w:r>
        <w:rPr>
          <w:rFonts w:ascii="仿宋" w:eastAsia="仿宋" w:hAnsi="仿宋" w:hint="eastAsia"/>
          <w:sz w:val="32"/>
          <w:szCs w:val="32"/>
        </w:rPr>
        <w:t>万元，其中：</w:t>
      </w:r>
    </w:p>
    <w:p w:rsidR="00991B04" w:rsidRDefault="00EC7B52">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rPr>
        <w:t>41.01</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rsidR="00991B04" w:rsidRDefault="00EC7B52">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rsidR="00991B04" w:rsidRDefault="00EC7B52">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w:t>
      </w:r>
      <w:r>
        <w:rPr>
          <w:rFonts w:ascii="仿宋" w:eastAsia="仿宋" w:hAnsi="仿宋" w:hint="eastAsia"/>
          <w:kern w:val="0"/>
          <w:sz w:val="32"/>
          <w:szCs w:val="32"/>
        </w:rPr>
        <w:t>年“三公”经费预算数</w:t>
      </w:r>
      <w:r>
        <w:rPr>
          <w:rFonts w:ascii="仿宋" w:eastAsia="仿宋" w:hAnsi="仿宋" w:hint="eastAsia"/>
          <w:kern w:val="0"/>
          <w:sz w:val="32"/>
          <w:szCs w:val="32"/>
        </w:rPr>
        <w:t xml:space="preserve">0 </w:t>
      </w:r>
      <w:r>
        <w:rPr>
          <w:rFonts w:ascii="仿宋" w:eastAsia="仿宋" w:hAnsi="仿宋" w:hint="eastAsia"/>
          <w:kern w:val="0"/>
          <w:sz w:val="32"/>
          <w:szCs w:val="32"/>
        </w:rPr>
        <w:t>万元，比</w:t>
      </w:r>
      <w:r>
        <w:rPr>
          <w:rFonts w:ascii="仿宋" w:eastAsia="仿宋" w:hAnsi="仿宋" w:hint="eastAsia"/>
          <w:kern w:val="0"/>
          <w:sz w:val="32"/>
          <w:szCs w:val="32"/>
        </w:rPr>
        <w:t>2022</w:t>
      </w:r>
      <w:r>
        <w:rPr>
          <w:rFonts w:ascii="仿宋" w:eastAsia="仿宋" w:hAnsi="仿宋" w:hint="eastAsia"/>
          <w:kern w:val="0"/>
          <w:sz w:val="32"/>
          <w:szCs w:val="32"/>
        </w:rPr>
        <w:t>年预算减少</w:t>
      </w:r>
      <w:r>
        <w:rPr>
          <w:rFonts w:ascii="仿宋" w:eastAsia="仿宋" w:hAnsi="仿宋" w:hint="eastAsia"/>
          <w:kern w:val="0"/>
          <w:sz w:val="32"/>
          <w:szCs w:val="32"/>
        </w:rPr>
        <w:t xml:space="preserve"> 0</w:t>
      </w:r>
      <w:r>
        <w:rPr>
          <w:rFonts w:ascii="仿宋" w:eastAsia="仿宋" w:hAnsi="仿宋" w:hint="eastAsia"/>
          <w:kern w:val="0"/>
          <w:sz w:val="32"/>
          <w:szCs w:val="32"/>
        </w:rPr>
        <w:t>万元。</w:t>
      </w:r>
    </w:p>
    <w:p w:rsidR="00991B04" w:rsidRDefault="00EC7B52">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rsidR="00991B04" w:rsidRDefault="00EC7B52">
      <w:pPr>
        <w:ind w:left="720"/>
        <w:jc w:val="left"/>
        <w:rPr>
          <w:rFonts w:ascii="仿宋" w:eastAsia="仿宋" w:hAnsi="仿宋"/>
          <w:sz w:val="32"/>
          <w:szCs w:val="32"/>
        </w:rPr>
      </w:pPr>
      <w:r>
        <w:rPr>
          <w:rFonts w:ascii="仿宋" w:eastAsia="仿宋" w:hAnsi="仿宋" w:hint="eastAsia"/>
          <w:sz w:val="32"/>
          <w:szCs w:val="32"/>
        </w:rPr>
        <w:t>本</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rsidR="00991B04" w:rsidRDefault="00EC7B52">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rsidR="00991B04" w:rsidRDefault="00EC7B52">
      <w:pPr>
        <w:ind w:left="720"/>
        <w:jc w:val="left"/>
        <w:rPr>
          <w:rFonts w:ascii="仿宋" w:eastAsia="仿宋" w:hAnsi="仿宋"/>
          <w:sz w:val="32"/>
          <w:szCs w:val="32"/>
        </w:rPr>
      </w:pPr>
      <w:r>
        <w:rPr>
          <w:rFonts w:ascii="仿宋" w:eastAsia="仿宋" w:hAnsi="仿宋" w:hint="eastAsia"/>
          <w:sz w:val="32"/>
          <w:szCs w:val="32"/>
        </w:rPr>
        <w:lastRenderedPageBreak/>
        <w:t>本</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rsidR="00991B04" w:rsidRDefault="00EC7B52">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991B04" w:rsidRDefault="00EC7B52">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rsidR="00991B04" w:rsidRDefault="00EC7B52">
      <w:pPr>
        <w:pStyle w:val="a7"/>
        <w:ind w:firstLine="640"/>
        <w:rPr>
          <w:rFonts w:ascii="仿宋" w:eastAsia="仿宋" w:hAnsi="仿宋"/>
          <w:sz w:val="32"/>
          <w:szCs w:val="32"/>
        </w:rPr>
      </w:pPr>
      <w:r>
        <w:rPr>
          <w:rFonts w:ascii="仿宋" w:eastAsia="仿宋" w:hAnsi="仿宋" w:hint="eastAsia"/>
          <w:sz w:val="32"/>
          <w:szCs w:val="32"/>
        </w:rPr>
        <w:t>无</w:t>
      </w:r>
    </w:p>
    <w:p w:rsidR="00991B04" w:rsidRDefault="00EC7B52">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rsidR="00991B04" w:rsidRDefault="00EC7B52">
      <w:pPr>
        <w:ind w:firstLineChars="200" w:firstLine="640"/>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年政府采购预算总额</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p>
    <w:p w:rsidR="00991B04" w:rsidRDefault="00EC7B52">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rsidR="00991B04" w:rsidRDefault="00EC7B52">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截至</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月，部门本级和所属各预算单位共有车辆</w:t>
      </w:r>
      <w:r>
        <w:rPr>
          <w:rFonts w:ascii="仿宋" w:eastAsia="仿宋" w:hAnsi="仿宋" w:hint="eastAsia"/>
          <w:sz w:val="32"/>
          <w:szCs w:val="32"/>
        </w:rPr>
        <w:t xml:space="preserve">0 </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0 </w:t>
      </w:r>
      <w:r>
        <w:rPr>
          <w:rFonts w:ascii="仿宋" w:eastAsia="仿宋" w:hAnsi="仿宋" w:hint="eastAsia"/>
          <w:sz w:val="32"/>
          <w:szCs w:val="32"/>
        </w:rPr>
        <w:t>台（套）。</w:t>
      </w:r>
    </w:p>
    <w:p w:rsidR="00991B04" w:rsidRDefault="00EC7B52">
      <w:pPr>
        <w:pStyle w:val="a7"/>
        <w:ind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 </w:t>
      </w:r>
      <w:r>
        <w:rPr>
          <w:rFonts w:ascii="仿宋" w:eastAsia="仿宋" w:hAnsi="仿宋" w:hint="eastAsia"/>
          <w:sz w:val="32"/>
          <w:szCs w:val="32"/>
        </w:rPr>
        <w:t>万元。</w:t>
      </w:r>
    </w:p>
    <w:p w:rsidR="00991B04" w:rsidRDefault="00EC7B52">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rsidR="00991B04" w:rsidRDefault="00EC7B52">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本单位不涉及此业务。</w:t>
      </w:r>
    </w:p>
    <w:p w:rsidR="00991B04" w:rsidRDefault="00991B04">
      <w:pPr>
        <w:jc w:val="center"/>
        <w:rPr>
          <w:rFonts w:ascii="仿宋" w:eastAsia="仿宋" w:hAnsi="仿宋"/>
          <w:sz w:val="32"/>
          <w:szCs w:val="32"/>
        </w:rPr>
      </w:pPr>
    </w:p>
    <w:p w:rsidR="00991B04" w:rsidRDefault="00EC7B52">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w:t>
      </w:r>
      <w:r>
        <w:rPr>
          <w:rFonts w:ascii="仿宋_GB2312" w:eastAsia="仿宋_GB2312" w:hint="eastAsia"/>
          <w:sz w:val="32"/>
          <w:szCs w:val="32"/>
        </w:rPr>
        <w:lastRenderedPageBreak/>
        <w:t>存款利息收入。</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、年初结转和结余：指以前年度尚未完成、结转到本年仍按原规定用途继续使用的资金，或项目已完成等产生的结余资金。</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、年末结转和结余：指事业单位按有关规定结转到下年或以后年度继续使用的资金，或</w:t>
      </w:r>
      <w:r>
        <w:rPr>
          <w:rFonts w:ascii="仿宋_GB2312" w:eastAsia="仿宋_GB2312" w:hint="eastAsia"/>
          <w:sz w:val="32"/>
          <w:szCs w:val="32"/>
        </w:rPr>
        <w:t>项目已完成等产生的结余资金。</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w:t>
      </w:r>
      <w:r>
        <w:rPr>
          <w:rFonts w:ascii="仿宋_GB2312" w:eastAsia="仿宋_GB2312" w:hint="eastAsia"/>
          <w:sz w:val="32"/>
          <w:szCs w:val="32"/>
        </w:rPr>
        <w:t>管理的事业单位）运行用于购买货物和服务的各项资金，包括办公及印刷费、邮电费、差旅费、会议费、福利费、日常维修费、专用材料及一般设备购置费、办公用房水电费、办公用房取暖</w:t>
      </w:r>
      <w:r>
        <w:rPr>
          <w:rFonts w:ascii="仿宋_GB2312" w:eastAsia="仿宋_GB2312" w:hint="eastAsia"/>
          <w:sz w:val="32"/>
          <w:szCs w:val="32"/>
        </w:rPr>
        <w:lastRenderedPageBreak/>
        <w:t>费、办公用房物业管理费、公务用车运行维护费以及其他费用。</w:t>
      </w:r>
    </w:p>
    <w:p w:rsidR="00991B04" w:rsidRDefault="00EC7B52">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rsidR="00991B04" w:rsidRDefault="00EC7B52">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991B04" w:rsidRDefault="00991B04">
      <w:pPr>
        <w:ind w:firstLineChars="200" w:firstLine="640"/>
        <w:rPr>
          <w:rFonts w:ascii="仿宋_GB2312" w:eastAsia="仿宋_GB2312"/>
          <w:sz w:val="32"/>
          <w:szCs w:val="32"/>
        </w:rPr>
      </w:pPr>
    </w:p>
    <w:p w:rsidR="00991B04" w:rsidRDefault="00EC7B52">
      <w:pPr>
        <w:jc w:val="left"/>
        <w:rPr>
          <w:rFonts w:ascii="仿宋" w:eastAsia="仿宋" w:hAnsi="仿宋"/>
          <w:sz w:val="32"/>
          <w:szCs w:val="32"/>
        </w:rPr>
      </w:pPr>
      <w:r>
        <w:rPr>
          <w:rFonts w:ascii="仿宋" w:eastAsia="仿宋" w:hAnsi="仿宋" w:hint="eastAsia"/>
          <w:sz w:val="32"/>
          <w:szCs w:val="32"/>
        </w:rPr>
        <w:t xml:space="preserve"> </w:t>
      </w: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991B04">
      <w:pPr>
        <w:jc w:val="left"/>
        <w:rPr>
          <w:rFonts w:ascii="仿宋" w:eastAsia="仿宋" w:hAnsi="仿宋"/>
          <w:sz w:val="32"/>
          <w:szCs w:val="32"/>
        </w:rPr>
      </w:pPr>
    </w:p>
    <w:p w:rsidR="00991B04" w:rsidRDefault="00EC7B52">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rsidR="00991B04" w:rsidRDefault="00EC7B52">
      <w:pPr>
        <w:jc w:val="left"/>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rsidR="00991B04" w:rsidRDefault="00991B04">
      <w:pPr>
        <w:rPr>
          <w:rFonts w:ascii="仿宋" w:eastAsia="仿宋" w:hAnsi="仿宋"/>
          <w:sz w:val="32"/>
          <w:szCs w:val="32"/>
        </w:rPr>
      </w:pPr>
    </w:p>
    <w:p w:rsidR="00991B04" w:rsidRDefault="00EC7B52">
      <w:pPr>
        <w:rPr>
          <w:rFonts w:ascii="仿宋" w:eastAsia="仿宋" w:hAnsi="仿宋"/>
          <w:b/>
          <w:sz w:val="32"/>
          <w:szCs w:val="32"/>
        </w:rPr>
      </w:pPr>
      <w:r>
        <w:rPr>
          <w:rFonts w:ascii="仿宋" w:eastAsia="仿宋" w:hAnsi="仿宋" w:hint="eastAsia"/>
          <w:b/>
          <w:sz w:val="32"/>
          <w:szCs w:val="32"/>
        </w:rPr>
        <w:t>注意：</w:t>
      </w:r>
      <w:r>
        <w:rPr>
          <w:rFonts w:ascii="仿宋" w:eastAsia="仿宋" w:hAnsi="仿宋" w:hint="eastAsia"/>
          <w:b/>
          <w:sz w:val="32"/>
          <w:szCs w:val="32"/>
        </w:rPr>
        <w:t>请勿删减文字部分内容，</w:t>
      </w:r>
      <w:r>
        <w:rPr>
          <w:rFonts w:ascii="仿宋" w:eastAsia="仿宋" w:hAnsi="仿宋" w:hint="eastAsia"/>
          <w:b/>
          <w:sz w:val="32"/>
          <w:szCs w:val="32"/>
        </w:rPr>
        <w:t>表格中如果是空表也需要保留。</w:t>
      </w:r>
    </w:p>
    <w:sectPr w:rsidR="00991B04">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lOTVmMmI2YjI0YjA4YTk5ZWQyZDgzM2NmYmQ0ZG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72A9F"/>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91B04"/>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C7B52"/>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D04073C"/>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92615F"/>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9E706A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A4779B"/>
    <w:rsid w:val="73D62900"/>
    <w:rsid w:val="73FA7C77"/>
    <w:rsid w:val="744F0BEE"/>
    <w:rsid w:val="74A55A8E"/>
    <w:rsid w:val="7539654A"/>
    <w:rsid w:val="75836739"/>
    <w:rsid w:val="76C753DE"/>
    <w:rsid w:val="76C775D8"/>
    <w:rsid w:val="77FC6956"/>
    <w:rsid w:val="7A64282A"/>
    <w:rsid w:val="7A8D6ADA"/>
    <w:rsid w:val="7D9C4D02"/>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1D1AB9-B414-48B3-9A1C-76196331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 w:type="paragraph" w:styleId="a8">
    <w:name w:val="Balloon Text"/>
    <w:basedOn w:val="a"/>
    <w:link w:val="a9"/>
    <w:uiPriority w:val="99"/>
    <w:semiHidden/>
    <w:unhideWhenUsed/>
    <w:rsid w:val="00272A9F"/>
    <w:rPr>
      <w:sz w:val="18"/>
      <w:szCs w:val="18"/>
    </w:rPr>
  </w:style>
  <w:style w:type="character" w:customStyle="1" w:styleId="a9">
    <w:name w:val="批注框文本 字符"/>
    <w:basedOn w:val="a0"/>
    <w:link w:val="a8"/>
    <w:uiPriority w:val="99"/>
    <w:semiHidden/>
    <w:rsid w:val="00272A9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381</Words>
  <Characters>2172</Characters>
  <Application>Microsoft Office Word</Application>
  <DocSecurity>0</DocSecurity>
  <Lines>18</Lines>
  <Paragraphs>5</Paragraphs>
  <ScaleCrop>false</ScaleCrop>
  <Company>Microsoft</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蛟河市教育局（汇总）</cp:lastModifiedBy>
  <cp:revision>58</cp:revision>
  <cp:lastPrinted>2023-01-12T09:32:00Z</cp:lastPrinted>
  <dcterms:created xsi:type="dcterms:W3CDTF">2018-01-03T01:07:00Z</dcterms:created>
  <dcterms:modified xsi:type="dcterms:W3CDTF">2023-01-12T09:32:00Z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1658AA3C57FA449AAECFA33DA84196FA</vt:lpwstr>
  </property>
</Properties>
</file>